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04022">
        <w:rPr>
          <w:sz w:val="32"/>
          <w:szCs w:val="32"/>
        </w:rPr>
        <w:t>September 1</w:t>
      </w:r>
      <w:r w:rsidR="009216CA">
        <w:rPr>
          <w:sz w:val="32"/>
          <w:szCs w:val="32"/>
        </w:rPr>
        <w:t>3</w:t>
      </w:r>
      <w:r w:rsidR="00904022">
        <w:rPr>
          <w:sz w:val="32"/>
          <w:szCs w:val="32"/>
        </w:rPr>
        <w:t>, 2</w:t>
      </w:r>
      <w:r w:rsidR="009216CA">
        <w:rPr>
          <w:sz w:val="32"/>
          <w:szCs w:val="32"/>
        </w:rPr>
        <w:t>018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916874" w:rsidRPr="00087F68" w:rsidRDefault="00916874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A32AD9" w:rsidRPr="000E5139" w:rsidRDefault="00170E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E5139">
        <w:rPr>
          <w:sz w:val="24"/>
          <w:szCs w:val="24"/>
        </w:rPr>
        <w:t xml:space="preserve">Discussion and </w:t>
      </w:r>
      <w:r w:rsidR="00286BB6" w:rsidRPr="000E5139">
        <w:rPr>
          <w:sz w:val="24"/>
          <w:szCs w:val="24"/>
        </w:rPr>
        <w:t>P</w:t>
      </w:r>
      <w:r w:rsidRPr="000E5139">
        <w:rPr>
          <w:sz w:val="24"/>
          <w:szCs w:val="24"/>
        </w:rPr>
        <w:t xml:space="preserve">ossible </w:t>
      </w:r>
      <w:r w:rsidR="00286BB6" w:rsidRPr="000E5139">
        <w:rPr>
          <w:sz w:val="24"/>
          <w:szCs w:val="24"/>
        </w:rPr>
        <w:t>A</w:t>
      </w:r>
      <w:r w:rsidRPr="000E5139">
        <w:rPr>
          <w:sz w:val="24"/>
          <w:szCs w:val="24"/>
        </w:rPr>
        <w:t xml:space="preserve">ction on </w:t>
      </w:r>
      <w:r w:rsidR="00904022">
        <w:rPr>
          <w:sz w:val="24"/>
          <w:szCs w:val="24"/>
        </w:rPr>
        <w:t xml:space="preserve">August </w:t>
      </w:r>
      <w:r w:rsidR="009216CA">
        <w:rPr>
          <w:sz w:val="24"/>
          <w:szCs w:val="24"/>
        </w:rPr>
        <w:t>9</w:t>
      </w:r>
      <w:r w:rsidR="00FE3568">
        <w:rPr>
          <w:sz w:val="24"/>
          <w:szCs w:val="24"/>
        </w:rPr>
        <w:t>, 201</w:t>
      </w:r>
      <w:r w:rsidR="009216CA">
        <w:rPr>
          <w:sz w:val="24"/>
          <w:szCs w:val="24"/>
        </w:rPr>
        <w:t>8</w:t>
      </w:r>
      <w:r w:rsidR="002E51F2" w:rsidRPr="000E5139">
        <w:rPr>
          <w:sz w:val="24"/>
          <w:szCs w:val="24"/>
        </w:rPr>
        <w:t xml:space="preserve"> M</w:t>
      </w:r>
      <w:r w:rsidRPr="000E5139">
        <w:rPr>
          <w:sz w:val="24"/>
          <w:szCs w:val="24"/>
        </w:rPr>
        <w:t>inutes</w:t>
      </w:r>
      <w:r w:rsidR="003E0F49" w:rsidRPr="000E5139">
        <w:rPr>
          <w:sz w:val="24"/>
          <w:szCs w:val="24"/>
        </w:rPr>
        <w:t xml:space="preserve"> </w:t>
      </w:r>
    </w:p>
    <w:p w:rsidR="00FF7F47" w:rsidRDefault="00531A5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64E8D" w:rsidRDefault="00F3625E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Financial Report for </w:t>
      </w:r>
      <w:r w:rsidR="00904022">
        <w:rPr>
          <w:sz w:val="24"/>
          <w:szCs w:val="24"/>
        </w:rPr>
        <w:t>August</w:t>
      </w:r>
      <w:r>
        <w:rPr>
          <w:sz w:val="24"/>
          <w:szCs w:val="24"/>
        </w:rPr>
        <w:t xml:space="preserve"> 201</w:t>
      </w:r>
      <w:r w:rsidR="009216CA">
        <w:rPr>
          <w:sz w:val="24"/>
          <w:szCs w:val="24"/>
        </w:rPr>
        <w:t>8</w:t>
      </w:r>
    </w:p>
    <w:p w:rsidR="00E25AFD" w:rsidRDefault="00E25AFD" w:rsidP="00E25AFD">
      <w:pPr>
        <w:ind w:left="1080"/>
        <w:jc w:val="both"/>
        <w:rPr>
          <w:sz w:val="24"/>
          <w:szCs w:val="24"/>
        </w:rPr>
      </w:pPr>
    </w:p>
    <w:p w:rsidR="003C74A3" w:rsidRDefault="003C74A3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Fiscal Year-End Cash Flow Report</w:t>
      </w:r>
    </w:p>
    <w:p w:rsidR="003C74A3" w:rsidRDefault="003C74A3" w:rsidP="003C74A3">
      <w:pPr>
        <w:ind w:left="1080"/>
        <w:jc w:val="both"/>
        <w:rPr>
          <w:sz w:val="24"/>
          <w:szCs w:val="24"/>
        </w:rPr>
      </w:pPr>
    </w:p>
    <w:p w:rsidR="00262744" w:rsidRDefault="0026274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Online Communication and Social Media Policy</w:t>
      </w:r>
    </w:p>
    <w:p w:rsidR="00A52DB9" w:rsidRDefault="00A52DB9" w:rsidP="00A52DB9">
      <w:pPr>
        <w:ind w:left="1080"/>
        <w:jc w:val="both"/>
        <w:rPr>
          <w:sz w:val="24"/>
          <w:szCs w:val="24"/>
        </w:rPr>
      </w:pPr>
    </w:p>
    <w:p w:rsidR="00A52DB9" w:rsidRDefault="00A52DB9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A52DB9">
        <w:rPr>
          <w:sz w:val="24"/>
          <w:szCs w:val="24"/>
        </w:rPr>
        <w:t xml:space="preserve">Proposed executive session: Possible discussion and vote to enter Executive Session pursuant to 25 O.S. § 307(B)(1)1 to discuss annual </w:t>
      </w:r>
      <w:r>
        <w:rPr>
          <w:sz w:val="24"/>
          <w:szCs w:val="24"/>
        </w:rPr>
        <w:t>evaluation</w:t>
      </w:r>
      <w:r w:rsidRPr="00A52DB9">
        <w:rPr>
          <w:sz w:val="24"/>
          <w:szCs w:val="24"/>
        </w:rPr>
        <w:t xml:space="preserve"> of Executive Director</w:t>
      </w:r>
    </w:p>
    <w:p w:rsidR="00A52DB9" w:rsidRDefault="00A52DB9" w:rsidP="00A52DB9">
      <w:pPr>
        <w:ind w:left="1080"/>
        <w:jc w:val="both"/>
        <w:rPr>
          <w:sz w:val="24"/>
          <w:szCs w:val="24"/>
        </w:rPr>
      </w:pPr>
    </w:p>
    <w:p w:rsidR="003577DB" w:rsidRDefault="00A52DB9" w:rsidP="003577D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A52DB9">
        <w:rPr>
          <w:sz w:val="24"/>
          <w:szCs w:val="24"/>
        </w:rPr>
        <w:t>Vote to</w:t>
      </w:r>
      <w:r w:rsidR="00916874">
        <w:rPr>
          <w:sz w:val="24"/>
          <w:szCs w:val="24"/>
        </w:rPr>
        <w:t xml:space="preserve"> R</w:t>
      </w:r>
      <w:r>
        <w:rPr>
          <w:sz w:val="24"/>
          <w:szCs w:val="24"/>
        </w:rPr>
        <w:t>eturn to</w:t>
      </w:r>
      <w:r w:rsidRPr="00A52DB9">
        <w:rPr>
          <w:sz w:val="24"/>
          <w:szCs w:val="24"/>
        </w:rPr>
        <w:t xml:space="preserve"> </w:t>
      </w:r>
      <w:r w:rsidR="00916874">
        <w:rPr>
          <w:sz w:val="24"/>
          <w:szCs w:val="24"/>
        </w:rPr>
        <w:t>O</w:t>
      </w:r>
      <w:r w:rsidRPr="00A52DB9">
        <w:rPr>
          <w:sz w:val="24"/>
          <w:szCs w:val="24"/>
        </w:rPr>
        <w:t xml:space="preserve">pen </w:t>
      </w:r>
      <w:r w:rsidR="00916874">
        <w:rPr>
          <w:sz w:val="24"/>
          <w:szCs w:val="24"/>
        </w:rPr>
        <w:t>M</w:t>
      </w:r>
      <w:r w:rsidRPr="00A52DB9">
        <w:rPr>
          <w:sz w:val="24"/>
          <w:szCs w:val="24"/>
        </w:rPr>
        <w:t xml:space="preserve">eeting  </w:t>
      </w:r>
    </w:p>
    <w:p w:rsidR="00A52DB9" w:rsidRPr="00A52DB9" w:rsidRDefault="00A52DB9" w:rsidP="00A52DB9">
      <w:pPr>
        <w:ind w:left="1080"/>
        <w:jc w:val="both"/>
        <w:rPr>
          <w:sz w:val="24"/>
          <w:szCs w:val="24"/>
        </w:rPr>
      </w:pPr>
    </w:p>
    <w:p w:rsidR="005F7955" w:rsidRDefault="002E51F2" w:rsidP="005F7955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46E9A">
        <w:rPr>
          <w:sz w:val="24"/>
          <w:szCs w:val="24"/>
        </w:rPr>
        <w:t xml:space="preserve">Director’s Report – </w:t>
      </w:r>
      <w:r w:rsidR="003D0053">
        <w:rPr>
          <w:sz w:val="24"/>
          <w:szCs w:val="24"/>
        </w:rPr>
        <w:t>Credit Card Purchases</w:t>
      </w:r>
      <w:r w:rsidR="00916874">
        <w:rPr>
          <w:sz w:val="24"/>
          <w:szCs w:val="24"/>
        </w:rPr>
        <w:t>, Poteau Office Space</w:t>
      </w:r>
      <w:r w:rsidR="003577DB">
        <w:rPr>
          <w:sz w:val="24"/>
          <w:szCs w:val="24"/>
        </w:rPr>
        <w:t xml:space="preserve"> </w:t>
      </w:r>
    </w:p>
    <w:p w:rsidR="00046E9A" w:rsidRPr="00046E9A" w:rsidRDefault="00046E9A" w:rsidP="00046E9A">
      <w:pPr>
        <w:ind w:left="1080"/>
        <w:jc w:val="both"/>
        <w:rPr>
          <w:sz w:val="24"/>
          <w:szCs w:val="24"/>
        </w:rPr>
      </w:pPr>
    </w:p>
    <w:p w:rsidR="003577DB" w:rsidRDefault="005F7955" w:rsidP="003577D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Advocate Coordinator’s Report –</w:t>
      </w:r>
      <w:r w:rsidR="003577DB">
        <w:rPr>
          <w:sz w:val="24"/>
          <w:szCs w:val="24"/>
        </w:rPr>
        <w:t xml:space="preserve"> </w:t>
      </w:r>
      <w:r w:rsidR="00916874">
        <w:rPr>
          <w:sz w:val="24"/>
          <w:szCs w:val="24"/>
        </w:rPr>
        <w:t>Golf Tournament Fundraiser</w:t>
      </w:r>
    </w:p>
    <w:p w:rsidR="007A0569" w:rsidRDefault="007A0569" w:rsidP="007A0569">
      <w:pPr>
        <w:ind w:left="1080"/>
        <w:jc w:val="both"/>
        <w:rPr>
          <w:sz w:val="24"/>
          <w:szCs w:val="24"/>
        </w:rPr>
      </w:pPr>
    </w:p>
    <w:p w:rsidR="007A0569" w:rsidRPr="003577DB" w:rsidRDefault="007A0569" w:rsidP="003577D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Haskell County Fundraiser – Debbie Williams</w:t>
      </w:r>
    </w:p>
    <w:p w:rsidR="005F7955" w:rsidRPr="005F7955" w:rsidRDefault="005F7955" w:rsidP="005F7955">
      <w:pPr>
        <w:ind w:left="1080"/>
        <w:jc w:val="both"/>
        <w:rPr>
          <w:sz w:val="24"/>
          <w:szCs w:val="24"/>
        </w:rPr>
      </w:pPr>
    </w:p>
    <w:p w:rsidR="003D22E0" w:rsidRPr="003D22E0" w:rsidRDefault="003D22E0" w:rsidP="003D22E0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22E0">
        <w:rPr>
          <w:sz w:val="24"/>
          <w:szCs w:val="24"/>
        </w:rPr>
        <w:t>Business not known within 24 hours of this meeting</w:t>
      </w:r>
    </w:p>
    <w:p w:rsidR="003D22E0" w:rsidRDefault="003D22E0" w:rsidP="003D22E0">
      <w:pPr>
        <w:ind w:left="1080"/>
        <w:jc w:val="both"/>
        <w:rPr>
          <w:sz w:val="24"/>
          <w:szCs w:val="24"/>
        </w:rPr>
      </w:pPr>
    </w:p>
    <w:p w:rsidR="003D22E0" w:rsidRDefault="003D22E0" w:rsidP="003D22E0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53A55" w:rsidRPr="003D22E0" w:rsidRDefault="00553A55" w:rsidP="003D22E0">
      <w:pPr>
        <w:tabs>
          <w:tab w:val="num" w:pos="900"/>
        </w:tabs>
        <w:ind w:left="270"/>
        <w:jc w:val="both"/>
        <w:rPr>
          <w:sz w:val="24"/>
          <w:szCs w:val="24"/>
        </w:rPr>
      </w:pPr>
      <w:bookmarkStart w:id="0" w:name="_GoBack"/>
      <w:bookmarkEnd w:id="0"/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AB26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</w:p>
    <w:p w:rsidR="006B2814" w:rsidRDefault="00904022" w:rsidP="00AB2635">
      <w:pPr>
        <w:jc w:val="center"/>
      </w:pPr>
      <w:r>
        <w:rPr>
          <w:sz w:val="28"/>
          <w:szCs w:val="28"/>
        </w:rPr>
        <w:t xml:space="preserve">November </w:t>
      </w:r>
      <w:r w:rsidR="007A0569">
        <w:rPr>
          <w:sz w:val="28"/>
          <w:szCs w:val="28"/>
        </w:rPr>
        <w:t>8</w:t>
      </w:r>
      <w:r w:rsidR="00E25AFD">
        <w:rPr>
          <w:sz w:val="28"/>
          <w:szCs w:val="28"/>
        </w:rPr>
        <w:t xml:space="preserve">, </w:t>
      </w:r>
      <w:r w:rsidR="003E0F49">
        <w:rPr>
          <w:sz w:val="28"/>
          <w:szCs w:val="28"/>
        </w:rPr>
        <w:t>201</w:t>
      </w:r>
      <w:r w:rsidR="007A0569">
        <w:rPr>
          <w:sz w:val="28"/>
          <w:szCs w:val="28"/>
        </w:rPr>
        <w:t>8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46E9A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2744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E4A8B"/>
    <w:rsid w:val="002E51F2"/>
    <w:rsid w:val="00300ED4"/>
    <w:rsid w:val="00310F94"/>
    <w:rsid w:val="003136C8"/>
    <w:rsid w:val="00323CB1"/>
    <w:rsid w:val="003577DB"/>
    <w:rsid w:val="003641E2"/>
    <w:rsid w:val="00371A53"/>
    <w:rsid w:val="00393C7A"/>
    <w:rsid w:val="003B2685"/>
    <w:rsid w:val="003C74A3"/>
    <w:rsid w:val="003D0053"/>
    <w:rsid w:val="003D22E0"/>
    <w:rsid w:val="003E0345"/>
    <w:rsid w:val="003E0F49"/>
    <w:rsid w:val="003E1AC5"/>
    <w:rsid w:val="003F005A"/>
    <w:rsid w:val="003F6107"/>
    <w:rsid w:val="004677D8"/>
    <w:rsid w:val="004B18AD"/>
    <w:rsid w:val="004B746D"/>
    <w:rsid w:val="004E3318"/>
    <w:rsid w:val="004F6917"/>
    <w:rsid w:val="00501A84"/>
    <w:rsid w:val="00504B7B"/>
    <w:rsid w:val="00514E66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F7955"/>
    <w:rsid w:val="006059E1"/>
    <w:rsid w:val="0063737A"/>
    <w:rsid w:val="00676B4B"/>
    <w:rsid w:val="00680643"/>
    <w:rsid w:val="006A6835"/>
    <w:rsid w:val="006B2814"/>
    <w:rsid w:val="006D0D3C"/>
    <w:rsid w:val="006E6B91"/>
    <w:rsid w:val="00722122"/>
    <w:rsid w:val="007305E0"/>
    <w:rsid w:val="007648B0"/>
    <w:rsid w:val="00764E8D"/>
    <w:rsid w:val="007A0569"/>
    <w:rsid w:val="008018BE"/>
    <w:rsid w:val="00817892"/>
    <w:rsid w:val="00831871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04022"/>
    <w:rsid w:val="00916874"/>
    <w:rsid w:val="009216CA"/>
    <w:rsid w:val="00937E3E"/>
    <w:rsid w:val="00942FE0"/>
    <w:rsid w:val="009854FA"/>
    <w:rsid w:val="009A74F3"/>
    <w:rsid w:val="009B40A6"/>
    <w:rsid w:val="009F4B5C"/>
    <w:rsid w:val="00A10C18"/>
    <w:rsid w:val="00A32AD9"/>
    <w:rsid w:val="00A47694"/>
    <w:rsid w:val="00A52DB9"/>
    <w:rsid w:val="00AB2635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E0432"/>
    <w:rsid w:val="00D064D9"/>
    <w:rsid w:val="00D11494"/>
    <w:rsid w:val="00D17E7E"/>
    <w:rsid w:val="00D775C1"/>
    <w:rsid w:val="00DC7ACC"/>
    <w:rsid w:val="00E014CB"/>
    <w:rsid w:val="00E01A8B"/>
    <w:rsid w:val="00E25AFD"/>
    <w:rsid w:val="00E3086E"/>
    <w:rsid w:val="00E50B97"/>
    <w:rsid w:val="00E82268"/>
    <w:rsid w:val="00EB3B6F"/>
    <w:rsid w:val="00ED7A15"/>
    <w:rsid w:val="00EF0CCA"/>
    <w:rsid w:val="00F27096"/>
    <w:rsid w:val="00F3625E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4</cp:revision>
  <cp:lastPrinted>2018-09-11T15:03:00Z</cp:lastPrinted>
  <dcterms:created xsi:type="dcterms:W3CDTF">2018-09-06T21:35:00Z</dcterms:created>
  <dcterms:modified xsi:type="dcterms:W3CDTF">2018-09-11T15:04:00Z</dcterms:modified>
</cp:coreProperties>
</file>